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FED6" w14:textId="77777777" w:rsidR="00E71DE4" w:rsidRPr="00E71DE4" w:rsidRDefault="00E71DE4" w:rsidP="00E71DE4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45EF347E" w14:textId="77777777" w:rsidR="00192C14" w:rsidRPr="00BA7A0F" w:rsidRDefault="00192C14" w:rsidP="00192C14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</w:t>
      </w:r>
      <w:r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6D196958" w14:textId="5B3CE155" w:rsidR="003913A0" w:rsidRDefault="00EA51D8" w:rsidP="009B1D70">
      <w:pPr>
        <w:spacing w:after="0" w:line="276" w:lineRule="auto"/>
        <w:jc w:val="center"/>
        <w:rPr>
          <w:rFonts w:cstheme="minorHAnsi"/>
          <w:b/>
          <w:color w:val="C00000"/>
          <w:sz w:val="20"/>
          <w:szCs w:val="20"/>
        </w:rPr>
      </w:pPr>
      <w:r w:rsidRPr="00EA51D8">
        <w:rPr>
          <w:rFonts w:cstheme="minorHAnsi"/>
          <w:b/>
          <w:color w:val="C00000"/>
          <w:sz w:val="20"/>
          <w:szCs w:val="20"/>
        </w:rPr>
        <w:t>Dostawa i montaż wyposażenia ruchomego dla budynku C-11 Politechniki Wrocławskiej przy ul. Janiszewskiego 14a we Wrocławiu.</w:t>
      </w:r>
    </w:p>
    <w:p w14:paraId="02F28045" w14:textId="77777777" w:rsidR="00B26201" w:rsidRPr="00E71DE4" w:rsidRDefault="00B26201" w:rsidP="00B26201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E60CC5C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61B6FD22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9B1D70" w:rsidRPr="009B1D70">
        <w:rPr>
          <w:rFonts w:asciiTheme="minorHAnsi" w:hAnsiTheme="minorHAnsi" w:cstheme="minorHAnsi"/>
          <w:color w:val="222222"/>
          <w:sz w:val="20"/>
          <w:szCs w:val="20"/>
        </w:rPr>
        <w:t>tekst jednolity Dz. U. z 2025 r., poz. 514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A644F58" w14:textId="443CD205" w:rsidR="00D81585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0AC3999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</w:t>
      </w:r>
      <w:r w:rsidR="006A51C9">
        <w:rPr>
          <w:rFonts w:cstheme="minorHAnsi"/>
          <w:sz w:val="20"/>
          <w:szCs w:val="20"/>
        </w:rPr>
        <w:t> </w:t>
      </w:r>
      <w:r w:rsidRPr="00E71DE4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1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1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6A51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8" w:left="1417" w:header="284" w:footer="9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DF14" w14:textId="77777777" w:rsidR="00EA51D8" w:rsidRDefault="00EA51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387C" w14:textId="77777777" w:rsidR="00EA51D8" w:rsidRDefault="00EA51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DE505" w14:textId="77777777" w:rsidR="00EA51D8" w:rsidRDefault="00EA5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522D2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522D24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522D2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522D24">
        <w:rPr>
          <w:rFonts w:ascii="Arial" w:hAnsi="Arial" w:cs="Arial"/>
          <w:sz w:val="14"/>
          <w:szCs w:val="14"/>
        </w:rPr>
        <w:t>przypadku</w:t>
      </w:r>
      <w:proofErr w:type="gramEnd"/>
      <w:r w:rsidRPr="00522D24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2">
    <w:p w14:paraId="63B3C4A1" w14:textId="0AC67055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</w:t>
      </w:r>
      <w:r w:rsidRPr="00522D24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22D24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522D24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28B2DE2" w14:textId="77777777" w:rsidR="004B1DD2" w:rsidRPr="00522D2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EBBE6C6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22D24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6A51C9" w:rsidRPr="006A51C9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t.j</w:t>
      </w:r>
      <w:proofErr w:type="spellEnd"/>
      <w:r w:rsidR="006A51C9" w:rsidRPr="006A51C9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 Dz. U. z 2025 r. poz. 644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C4D9AB8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</w:t>
      </w:r>
      <w:r w:rsidR="006A51C9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 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rachunkowości (</w:t>
      </w:r>
      <w:proofErr w:type="spellStart"/>
      <w:r w:rsidR="006A51C9" w:rsidRPr="006A51C9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t.j</w:t>
      </w:r>
      <w:proofErr w:type="spellEnd"/>
      <w:r w:rsidR="006A51C9" w:rsidRPr="006A51C9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. Dz. U. z 2023 r. poz. 120 z </w:t>
      </w:r>
      <w:proofErr w:type="spellStart"/>
      <w:r w:rsidR="006A51C9" w:rsidRPr="006A51C9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późn</w:t>
      </w:r>
      <w:proofErr w:type="spellEnd"/>
      <w:r w:rsidR="006A51C9" w:rsidRPr="006A51C9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 zm</w:t>
      </w:r>
      <w:r w:rsidR="006A51C9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</w:t>
      </w:r>
      <w:r w:rsidR="006A51C9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 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6222" w14:textId="77777777" w:rsidR="00EA51D8" w:rsidRDefault="00EA5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A6271" w14:textId="489F697C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269E8B1F" w14:textId="2B4BEC45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1AB3DBE6" w14:textId="77777777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3AD90435" w14:textId="1DE68AF8" w:rsidR="003869BE" w:rsidRPr="003869BE" w:rsidRDefault="0005068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Załącznik nr 5.2</w:t>
    </w:r>
    <w:r w:rsidR="003869BE"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70F8834D" w14:textId="04522A6A" w:rsidR="003869BE" w:rsidRPr="003869BE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353DA3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3-1</w:t>
    </w:r>
    <w:r w:rsidR="00EA51D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44</w:t>
    </w:r>
    <w:r w:rsidR="008901F3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/2025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C64CA" w14:textId="77777777" w:rsidR="00EA51D8" w:rsidRDefault="00EA51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167827">
    <w:abstractNumId w:val="1"/>
  </w:num>
  <w:num w:numId="2" w16cid:durableId="1688826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85"/>
    <w:rsid w:val="00011363"/>
    <w:rsid w:val="00050683"/>
    <w:rsid w:val="000A6D1B"/>
    <w:rsid w:val="00110AA3"/>
    <w:rsid w:val="00121439"/>
    <w:rsid w:val="00162444"/>
    <w:rsid w:val="00192C14"/>
    <w:rsid w:val="001930DE"/>
    <w:rsid w:val="0019486C"/>
    <w:rsid w:val="001D4D85"/>
    <w:rsid w:val="002F1996"/>
    <w:rsid w:val="00353DA3"/>
    <w:rsid w:val="003869BE"/>
    <w:rsid w:val="003913A0"/>
    <w:rsid w:val="00392515"/>
    <w:rsid w:val="003B1084"/>
    <w:rsid w:val="003B17BC"/>
    <w:rsid w:val="00407F2E"/>
    <w:rsid w:val="00462120"/>
    <w:rsid w:val="004B1DD2"/>
    <w:rsid w:val="004D7493"/>
    <w:rsid w:val="004E3659"/>
    <w:rsid w:val="00522D24"/>
    <w:rsid w:val="005B1094"/>
    <w:rsid w:val="005B5344"/>
    <w:rsid w:val="005E21A9"/>
    <w:rsid w:val="00632B29"/>
    <w:rsid w:val="00664CCA"/>
    <w:rsid w:val="00676E05"/>
    <w:rsid w:val="0068011F"/>
    <w:rsid w:val="006A51C9"/>
    <w:rsid w:val="006B7BF5"/>
    <w:rsid w:val="007C24F5"/>
    <w:rsid w:val="00803D1C"/>
    <w:rsid w:val="00834047"/>
    <w:rsid w:val="00847131"/>
    <w:rsid w:val="008573CB"/>
    <w:rsid w:val="008901F3"/>
    <w:rsid w:val="00897CFE"/>
    <w:rsid w:val="008C1EE8"/>
    <w:rsid w:val="008E52CF"/>
    <w:rsid w:val="009022AB"/>
    <w:rsid w:val="00916460"/>
    <w:rsid w:val="00940071"/>
    <w:rsid w:val="00942AF4"/>
    <w:rsid w:val="009658CC"/>
    <w:rsid w:val="009673A4"/>
    <w:rsid w:val="009877FB"/>
    <w:rsid w:val="009A53A6"/>
    <w:rsid w:val="009B1D70"/>
    <w:rsid w:val="009C0CC2"/>
    <w:rsid w:val="00AF1C6E"/>
    <w:rsid w:val="00B035E5"/>
    <w:rsid w:val="00B26201"/>
    <w:rsid w:val="00B63CE9"/>
    <w:rsid w:val="00BC03FF"/>
    <w:rsid w:val="00C57760"/>
    <w:rsid w:val="00D02901"/>
    <w:rsid w:val="00D10644"/>
    <w:rsid w:val="00D81585"/>
    <w:rsid w:val="00E44E15"/>
    <w:rsid w:val="00E71DE4"/>
    <w:rsid w:val="00EA51D8"/>
    <w:rsid w:val="00EC2674"/>
    <w:rsid w:val="00F70E77"/>
    <w:rsid w:val="00F830E0"/>
    <w:rsid w:val="00FA7601"/>
    <w:rsid w:val="00FD1687"/>
    <w:rsid w:val="00FE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Trela</cp:lastModifiedBy>
  <cp:revision>2</cp:revision>
  <cp:lastPrinted>2024-09-06T07:54:00Z</cp:lastPrinted>
  <dcterms:created xsi:type="dcterms:W3CDTF">2025-07-01T11:34:00Z</dcterms:created>
  <dcterms:modified xsi:type="dcterms:W3CDTF">2025-07-01T11:34:00Z</dcterms:modified>
</cp:coreProperties>
</file>